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CF8F" w14:textId="77777777" w:rsidR="00372485" w:rsidRDefault="00372485" w:rsidP="00372485">
      <w:pPr>
        <w:shd w:val="clear" w:color="auto" w:fill="FFFFFF"/>
        <w:jc w:val="center"/>
        <w:outlineLvl w:val="0"/>
        <w:rPr>
          <w:rFonts w:ascii="Montserrat" w:hAnsi="Montserrat"/>
          <w:b/>
          <w:bCs/>
          <w:color w:val="303030"/>
          <w:kern w:val="36"/>
          <w:sz w:val="36"/>
          <w:szCs w:val="36"/>
        </w:rPr>
      </w:pPr>
      <w:bookmarkStart w:id="0" w:name="_Hlk161649611"/>
      <w:r>
        <w:rPr>
          <w:rFonts w:ascii="Montserrat" w:hAnsi="Montserrat"/>
          <w:b/>
          <w:bCs/>
          <w:color w:val="303030"/>
          <w:kern w:val="36"/>
          <w:sz w:val="36"/>
          <w:szCs w:val="36"/>
        </w:rPr>
        <w:t>MAL for utarbeidelse eksempeloppgave</w:t>
      </w:r>
    </w:p>
    <w:bookmarkEnd w:id="0"/>
    <w:p w14:paraId="0DC420A0" w14:textId="430527B0" w:rsidR="00E55927" w:rsidRDefault="00E55927" w:rsidP="00E55927">
      <w:pPr>
        <w:shd w:val="clear" w:color="auto" w:fill="FFFFFF"/>
        <w:jc w:val="center"/>
        <w:outlineLvl w:val="0"/>
        <w:rPr>
          <w:rFonts w:ascii="Montserrat" w:hAnsi="Montserrat"/>
          <w:b/>
          <w:bCs/>
          <w:color w:val="303030"/>
          <w:kern w:val="36"/>
          <w:sz w:val="36"/>
          <w:szCs w:val="36"/>
        </w:rPr>
      </w:pPr>
      <w:r>
        <w:rPr>
          <w:rFonts w:ascii="Montserrat" w:hAnsi="Montserrat"/>
          <w:b/>
          <w:bCs/>
          <w:color w:val="303030"/>
          <w:kern w:val="36"/>
          <w:sz w:val="36"/>
          <w:szCs w:val="36"/>
        </w:rPr>
        <w:t xml:space="preserve">Muntlig eksamen </w:t>
      </w:r>
    </w:p>
    <w:p w14:paraId="38244715" w14:textId="397CBF01" w:rsidR="00E55927" w:rsidRDefault="00E55927" w:rsidP="00E55927">
      <w:pPr>
        <w:shd w:val="clear" w:color="auto" w:fill="FFFFFF"/>
        <w:jc w:val="center"/>
        <w:outlineLvl w:val="0"/>
        <w:rPr>
          <w:rFonts w:ascii="Montserrat" w:hAnsi="Montserrat"/>
          <w:b/>
          <w:bCs/>
          <w:color w:val="303030"/>
          <w:kern w:val="36"/>
          <w:sz w:val="36"/>
          <w:szCs w:val="36"/>
        </w:rPr>
      </w:pPr>
      <w:r w:rsidRPr="00AC3327">
        <w:rPr>
          <w:rFonts w:ascii="Montserrat" w:hAnsi="Montserrat"/>
          <w:b/>
          <w:bCs/>
          <w:color w:val="303030"/>
          <w:kern w:val="36"/>
          <w:sz w:val="36"/>
          <w:szCs w:val="36"/>
        </w:rPr>
        <w:t xml:space="preserve"> – </w:t>
      </w:r>
      <w:r>
        <w:rPr>
          <w:rFonts w:ascii="Montserrat" w:hAnsi="Montserrat"/>
          <w:b/>
          <w:bCs/>
          <w:color w:val="303030"/>
          <w:kern w:val="36"/>
          <w:sz w:val="36"/>
          <w:szCs w:val="36"/>
        </w:rPr>
        <w:t>Fordypning i Norsk</w:t>
      </w:r>
      <w:r w:rsidRPr="00AC3327">
        <w:rPr>
          <w:rFonts w:ascii="Montserrat" w:hAnsi="Montserrat"/>
          <w:b/>
          <w:bCs/>
          <w:color w:val="303030"/>
          <w:kern w:val="36"/>
          <w:sz w:val="36"/>
          <w:szCs w:val="36"/>
        </w:rPr>
        <w:t xml:space="preserve"> 10. trinn</w:t>
      </w:r>
    </w:p>
    <w:p w14:paraId="62C7C9DE" w14:textId="77777777" w:rsidR="00E55927" w:rsidRPr="00047042" w:rsidRDefault="00E55927" w:rsidP="00E55927">
      <w:pPr>
        <w:jc w:val="center"/>
        <w:rPr>
          <w:sz w:val="24"/>
          <w:szCs w:val="24"/>
        </w:rPr>
      </w:pPr>
      <w:r w:rsidRPr="00047042">
        <w:rPr>
          <w:sz w:val="24"/>
          <w:szCs w:val="24"/>
        </w:rPr>
        <w:t xml:space="preserve">Vurderingsmatrisen er veiledende. </w:t>
      </w:r>
      <w:bookmarkStart w:id="1" w:name="_Hlk159834446"/>
      <w:r w:rsidRPr="00047042">
        <w:rPr>
          <w:sz w:val="24"/>
          <w:szCs w:val="24"/>
        </w:rPr>
        <w:t xml:space="preserve">Les mer om muntlig eksamen </w:t>
      </w:r>
      <w:bookmarkEnd w:id="1"/>
      <w:r w:rsidRPr="00047042">
        <w:rPr>
          <w:sz w:val="24"/>
          <w:szCs w:val="24"/>
        </w:rPr>
        <w:fldChar w:fldCharType="begin"/>
      </w:r>
      <w:r w:rsidRPr="00047042">
        <w:rPr>
          <w:sz w:val="24"/>
          <w:szCs w:val="24"/>
        </w:rPr>
        <w:instrText>HYPERLINK "https://www.udir.no/eksamen-og-prover/eksamen/muntlig-eksamen/"</w:instrText>
      </w:r>
      <w:r w:rsidRPr="00047042">
        <w:rPr>
          <w:sz w:val="24"/>
          <w:szCs w:val="24"/>
        </w:rPr>
      </w:r>
      <w:r w:rsidRPr="00047042">
        <w:rPr>
          <w:sz w:val="24"/>
          <w:szCs w:val="24"/>
        </w:rPr>
        <w:fldChar w:fldCharType="separate"/>
      </w:r>
      <w:r w:rsidRPr="00047042">
        <w:rPr>
          <w:rStyle w:val="Hyperkobling"/>
          <w:sz w:val="24"/>
          <w:szCs w:val="24"/>
        </w:rPr>
        <w:t>her</w:t>
      </w:r>
      <w:r w:rsidRPr="00047042">
        <w:rPr>
          <w:sz w:val="24"/>
          <w:szCs w:val="24"/>
        </w:rPr>
        <w:fldChar w:fldCharType="end"/>
      </w:r>
    </w:p>
    <w:p w14:paraId="4DEBDAE7" w14:textId="77777777" w:rsidR="00372485" w:rsidRDefault="00E55927" w:rsidP="0037248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949E8">
        <w:br/>
      </w:r>
      <w:bookmarkStart w:id="2" w:name="_Hlk161649496"/>
      <w:bookmarkStart w:id="3" w:name="_Hlk161649776"/>
      <w:r w:rsidR="00372485">
        <w:rPr>
          <w:rStyle w:val="normaltextrun"/>
          <w:rFonts w:ascii="Calibri Light" w:hAnsi="Calibri Light" w:cs="Calibri Light"/>
          <w:b/>
          <w:bCs/>
          <w:sz w:val="56"/>
          <w:szCs w:val="56"/>
        </w:rPr>
        <w:t>NAVN PÅ TEMA</w:t>
      </w:r>
      <w:r w:rsidR="00372485">
        <w:rPr>
          <w:rStyle w:val="eop"/>
          <w:rFonts w:ascii="Calibri Light" w:hAnsi="Calibri Light" w:cs="Calibri Light"/>
          <w:sz w:val="56"/>
          <w:szCs w:val="56"/>
        </w:rPr>
        <w:t> </w:t>
      </w:r>
    </w:p>
    <w:p w14:paraId="6C39B7D7" w14:textId="77777777" w:rsidR="00372485" w:rsidRDefault="00372485" w:rsidP="003724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Beskriv temaet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D4EB0D5" w14:textId="77777777" w:rsidR="00372485" w:rsidRDefault="00372485" w:rsidP="003724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Oppgave (skriv inn oppgaven):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EE2D3CA" w14:textId="77777777" w:rsidR="00372485" w:rsidRDefault="00372485" w:rsidP="003724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Bilde (sett inn bilder eller illustrasjoner) Husk opphavsrett, og velg bilder fra eks. </w:t>
      </w:r>
      <w:hyperlink r:id="rId5" w:tgtFrame="_blank" w:history="1">
        <w:r>
          <w:rPr>
            <w:rStyle w:val="normaltextrun"/>
            <w:rFonts w:ascii="Calibri" w:hAnsi="Calibri" w:cs="Calibri"/>
            <w:color w:val="D13438"/>
            <w:sz w:val="28"/>
            <w:szCs w:val="28"/>
            <w:u w:val="single"/>
            <w:shd w:val="clear" w:color="auto" w:fill="E1E3E6"/>
          </w:rPr>
          <w:t>https://pixabay.com/no/images/search/</w:t>
        </w:r>
      </w:hyperlink>
      <w:r>
        <w:rPr>
          <w:rStyle w:val="normaltextrun"/>
          <w:rFonts w:ascii="Calibri" w:hAnsi="Calibri" w:cs="Calibri"/>
          <w:color w:val="D13438"/>
          <w:sz w:val="28"/>
          <w:szCs w:val="28"/>
          <w:u w:val="single"/>
        </w:rPr>
        <w:t xml:space="preserve"> eller </w:t>
      </w:r>
      <w:hyperlink r:id="rId6" w:tgtFrame="_blank" w:history="1">
        <w:r>
          <w:rPr>
            <w:rStyle w:val="normaltextrun"/>
            <w:rFonts w:ascii="Calibri" w:hAnsi="Calibri" w:cs="Calibri"/>
            <w:color w:val="D13438"/>
            <w:sz w:val="28"/>
            <w:szCs w:val="28"/>
            <w:u w:val="single"/>
            <w:shd w:val="clear" w:color="auto" w:fill="E1E3E6"/>
          </w:rPr>
          <w:t>https://www.pexels.com/nb-no/</w:t>
        </w:r>
      </w:hyperlink>
      <w:r>
        <w:rPr>
          <w:rStyle w:val="normaltextrun"/>
          <w:rFonts w:ascii="Calibri" w:hAnsi="Calibri" w:cs="Calibri"/>
          <w:color w:val="D13438"/>
          <w:sz w:val="28"/>
          <w:szCs w:val="28"/>
          <w:u w:val="single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EE3C253" w14:textId="77777777" w:rsidR="00372485" w:rsidRDefault="00372485" w:rsidP="003724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2A2D11B" w14:textId="77777777" w:rsidR="00372485" w:rsidRDefault="00372485" w:rsidP="003724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Gode råd (Gi elevene gode råd på forberedelse)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B3CC277" w14:textId="77777777" w:rsidR="00372485" w:rsidRDefault="00372485" w:rsidP="00372485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La eleven velge en vinkling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4FD17E9" w14:textId="77777777" w:rsidR="00372485" w:rsidRDefault="00372485" w:rsidP="00372485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Forklar eleven at man kan lage et framlegg (muntlig,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power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point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eller annet). Legg eventuelt til ytterligere beskrivelse</w:t>
      </w:r>
      <w:r>
        <w:rPr>
          <w:rStyle w:val="eop"/>
          <w:rFonts w:ascii="Calibri" w:hAnsi="Calibri" w:cs="Calibri"/>
          <w:sz w:val="28"/>
          <w:szCs w:val="28"/>
        </w:rPr>
        <w:t>, og gi en tidsangivelse.</w:t>
      </w:r>
    </w:p>
    <w:p w14:paraId="0C8B26D4" w14:textId="77777777" w:rsidR="00372485" w:rsidRDefault="00372485" w:rsidP="00372485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Forklar eleven at eleven kan planlegge hvordan eleven skal gjennomføre framlegget på eksamensdagen.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15D5D0B" w14:textId="77777777" w:rsidR="00372485" w:rsidRDefault="00372485" w:rsidP="00372485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Forklar hvordan eleven kan forberede seg på en fagsamtale om temaet.  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05C75A86" w14:textId="77777777" w:rsidR="00372485" w:rsidRDefault="00372485" w:rsidP="003724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BE86CE5" w14:textId="77777777" w:rsidR="00372485" w:rsidRDefault="00372485" w:rsidP="003724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Vurdering: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EA65918" w14:textId="77777777" w:rsidR="00372485" w:rsidRDefault="00372485" w:rsidP="003724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Du vil bli vurdert etter følgende på eksamen: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bookmarkEnd w:id="3"/>
    <w:p w14:paraId="3EB4C7A2" w14:textId="77777777" w:rsidR="00372485" w:rsidRPr="0058029E" w:rsidRDefault="00372485" w:rsidP="00372485">
      <w:pPr>
        <w:rPr>
          <w:rFonts w:cs="Arial"/>
          <w:b/>
          <w:bCs/>
        </w:rPr>
      </w:pPr>
    </w:p>
    <w:bookmarkEnd w:id="2"/>
    <w:p w14:paraId="385B6A7E" w14:textId="77777777" w:rsidR="00372485" w:rsidRDefault="00372485" w:rsidP="00372485">
      <w:pPr>
        <w:rPr>
          <w:rFonts w:cs="Arial"/>
        </w:rPr>
      </w:pPr>
    </w:p>
    <w:p w14:paraId="2611390B" w14:textId="77777777" w:rsidR="00372485" w:rsidRPr="00A85D32" w:rsidRDefault="00372485" w:rsidP="00372485">
      <w:pPr>
        <w:rPr>
          <w:rFonts w:cs="Arial"/>
        </w:rPr>
      </w:pPr>
    </w:p>
    <w:p w14:paraId="2598304D" w14:textId="7DC62998" w:rsidR="00E55927" w:rsidRDefault="00E55927" w:rsidP="00E55927">
      <w:pPr>
        <w:rPr>
          <w:b/>
          <w:color w:val="auto"/>
        </w:rPr>
      </w:pPr>
    </w:p>
    <w:p w14:paraId="4B0DA189" w14:textId="77777777" w:rsidR="00372485" w:rsidRDefault="00372485" w:rsidP="00E55927">
      <w:pPr>
        <w:rPr>
          <w:b/>
          <w:color w:val="auto"/>
        </w:rPr>
      </w:pPr>
    </w:p>
    <w:p w14:paraId="0699DF97" w14:textId="77777777" w:rsidR="00372485" w:rsidRDefault="00372485" w:rsidP="00E55927">
      <w:pPr>
        <w:rPr>
          <w:b/>
          <w:color w:val="auto"/>
        </w:rPr>
      </w:pPr>
    </w:p>
    <w:p w14:paraId="5A81CDF7" w14:textId="77777777" w:rsidR="00E55927" w:rsidRDefault="00E55927" w:rsidP="00E55927"/>
    <w:p w14:paraId="604F7D7A" w14:textId="77777777" w:rsidR="00B453C4" w:rsidRDefault="00B453C4" w:rsidP="00E55927"/>
    <w:p w14:paraId="40C76E52" w14:textId="77777777" w:rsidR="00E55927" w:rsidRDefault="00E55927" w:rsidP="00E55927"/>
    <w:p w14:paraId="3DE027B7" w14:textId="77777777" w:rsidR="00E55927" w:rsidRDefault="00E55927" w:rsidP="00E55927"/>
    <w:p w14:paraId="500A34BA" w14:textId="0510E7F5" w:rsidR="00977142" w:rsidRPr="00E55927" w:rsidRDefault="00E55927" w:rsidP="00977142">
      <w:pPr>
        <w:rPr>
          <w:rFonts w:cs="Arial"/>
          <w:b/>
          <w:bCs/>
          <w:sz w:val="24"/>
          <w:szCs w:val="24"/>
        </w:rPr>
      </w:pPr>
      <w:r w:rsidRPr="004768AD">
        <w:rPr>
          <w:rFonts w:cs="Arial"/>
          <w:b/>
          <w:bCs/>
          <w:sz w:val="24"/>
          <w:szCs w:val="24"/>
        </w:rPr>
        <w:lastRenderedPageBreak/>
        <w:t>Kjerneelementer og kompetansemål</w:t>
      </w:r>
      <w:r>
        <w:rPr>
          <w:rFonts w:cs="Arial"/>
          <w:b/>
          <w:bCs/>
          <w:sz w:val="24"/>
          <w:szCs w:val="24"/>
        </w:rP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2126"/>
        <w:gridCol w:w="2830"/>
      </w:tblGrid>
      <w:tr w:rsidR="00036196" w:rsidRPr="00CA6F24" w14:paraId="62EA3569" w14:textId="77777777" w:rsidTr="00036196">
        <w:tc>
          <w:tcPr>
            <w:tcW w:w="2263" w:type="dxa"/>
            <w:shd w:val="clear" w:color="auto" w:fill="F7CAAC" w:themeFill="accent2" w:themeFillTint="66"/>
            <w:vAlign w:val="center"/>
          </w:tcPr>
          <w:p w14:paraId="0D94C582" w14:textId="056E62D5" w:rsidR="00036196" w:rsidRPr="00CA6F24" w:rsidRDefault="00036196" w:rsidP="00634231">
            <w:bookmarkStart w:id="4" w:name="_Hlk161302201"/>
            <w:r>
              <w:rPr>
                <w:rFonts w:eastAsia="Times New Roman" w:cs="Arial"/>
                <w:color w:val="303030"/>
                <w:lang w:eastAsia="nb-NO"/>
              </w:rPr>
              <w:t>Muntlig kommunikasjon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1F69D0B7" w14:textId="048E965B" w:rsidR="00036196" w:rsidRPr="00CA6F24" w:rsidRDefault="00036196" w:rsidP="00634231">
            <w:r w:rsidRPr="00CA6F24">
              <w:rPr>
                <w:rFonts w:eastAsia="Times New Roman" w:cs="Arial"/>
                <w:color w:val="303030"/>
                <w:lang w:eastAsia="nb-NO"/>
              </w:rPr>
              <w:t>Tek</w:t>
            </w:r>
            <w:r>
              <w:rPr>
                <w:rFonts w:eastAsia="Times New Roman" w:cs="Arial"/>
                <w:color w:val="303030"/>
                <w:lang w:eastAsia="nb-NO"/>
              </w:rPr>
              <w:t>st i kontekst</w:t>
            </w:r>
          </w:p>
        </w:tc>
        <w:tc>
          <w:tcPr>
            <w:tcW w:w="2126" w:type="dxa"/>
            <w:shd w:val="clear" w:color="auto" w:fill="FFC000" w:themeFill="accent4"/>
            <w:vAlign w:val="center"/>
          </w:tcPr>
          <w:p w14:paraId="3978B0B5" w14:textId="747AF2E0" w:rsidR="00036196" w:rsidRPr="00CA6F24" w:rsidRDefault="00036196" w:rsidP="00634231">
            <w:r>
              <w:rPr>
                <w:rFonts w:eastAsia="Times New Roman" w:cs="Arial"/>
                <w:color w:val="303030"/>
                <w:lang w:eastAsia="nb-NO"/>
              </w:rPr>
              <w:t>Kritisk tilnærming til norsk</w:t>
            </w:r>
          </w:p>
        </w:tc>
        <w:tc>
          <w:tcPr>
            <w:tcW w:w="2830" w:type="dxa"/>
            <w:shd w:val="clear" w:color="auto" w:fill="B4C6E7" w:themeFill="accent1" w:themeFillTint="66"/>
            <w:vAlign w:val="center"/>
          </w:tcPr>
          <w:p w14:paraId="6F09B824" w14:textId="251AD5FE" w:rsidR="00036196" w:rsidRPr="00CA6F24" w:rsidRDefault="00036196" w:rsidP="00634231">
            <w:r>
              <w:rPr>
                <w:rFonts w:eastAsia="Times New Roman" w:cs="Arial"/>
                <w:color w:val="303030"/>
                <w:lang w:eastAsia="nb-NO"/>
              </w:rPr>
              <w:t>Språklig mangfold</w:t>
            </w:r>
          </w:p>
        </w:tc>
      </w:tr>
      <w:tr w:rsidR="00036196" w:rsidRPr="00CA6F24" w14:paraId="06ED2D4E" w14:textId="77777777" w:rsidTr="00634231">
        <w:tc>
          <w:tcPr>
            <w:tcW w:w="9062" w:type="dxa"/>
            <w:gridSpan w:val="4"/>
          </w:tcPr>
          <w:p w14:paraId="22AF3946" w14:textId="77777777" w:rsidR="00036196" w:rsidRDefault="00036196" w:rsidP="00036196">
            <w:pPr>
              <w:pStyle w:val="curriculum-goal"/>
              <w:shd w:val="clear" w:color="auto" w:fill="FFFFFF"/>
              <w:spacing w:before="0" w:after="0"/>
              <w:ind w:left="720"/>
              <w:rPr>
                <w:sz w:val="22"/>
                <w:szCs w:val="22"/>
              </w:rPr>
            </w:pPr>
          </w:p>
          <w:p w14:paraId="5845C804" w14:textId="17A69591" w:rsidR="00036196" w:rsidRPr="00036196" w:rsidRDefault="00036196" w:rsidP="00036196">
            <w:pPr>
              <w:pStyle w:val="curriculum-goal"/>
              <w:numPr>
                <w:ilvl w:val="0"/>
                <w:numId w:val="5"/>
              </w:numPr>
              <w:shd w:val="clear" w:color="auto" w:fill="FFFFFF"/>
              <w:spacing w:before="0" w:after="0"/>
              <w:rPr>
                <w:rFonts w:ascii="Arial" w:hAnsi="Arial" w:cs="Arial"/>
                <w:color w:val="303030"/>
              </w:rPr>
            </w:pPr>
            <w:r w:rsidRPr="00036196">
              <w:rPr>
                <w:rStyle w:val="curriculum-goalitem-text"/>
                <w:rFonts w:ascii="Arial" w:eastAsiaTheme="majorEastAsia" w:hAnsi="Arial" w:cs="Arial"/>
                <w:color w:val="303030"/>
              </w:rPr>
              <w:t>formulere og fordype seg i problemstillinger som omhandler språk eller tekst, og </w:t>
            </w:r>
            <w:r w:rsidRPr="00036196">
              <w:rPr>
                <w:rStyle w:val="curriculum-verbword"/>
                <w:rFonts w:ascii="Arial" w:hAnsi="Arial" w:cs="Arial"/>
                <w:color w:val="303030"/>
                <w:bdr w:val="none" w:sz="0" w:space="0" w:color="auto" w:frame="1"/>
              </w:rPr>
              <w:t>presentere</w:t>
            </w:r>
            <w:r w:rsidRPr="00036196">
              <w:rPr>
                <w:rStyle w:val="curriculum-goalitem-text"/>
                <w:rFonts w:ascii="Arial" w:eastAsiaTheme="majorEastAsia" w:hAnsi="Arial" w:cs="Arial"/>
                <w:color w:val="303030"/>
              </w:rPr>
              <w:t> resultatet av arbeidet ved å </w:t>
            </w:r>
            <w:r w:rsidRPr="00036196">
              <w:rPr>
                <w:rStyle w:val="curriculum-verbword"/>
                <w:rFonts w:ascii="Arial" w:hAnsi="Arial" w:cs="Arial"/>
                <w:color w:val="303030"/>
                <w:bdr w:val="none" w:sz="0" w:space="0" w:color="auto" w:frame="1"/>
              </w:rPr>
              <w:t>bruke</w:t>
            </w:r>
            <w:r w:rsidRPr="00036196">
              <w:rPr>
                <w:rStyle w:val="curriculum-goalitem-text"/>
                <w:rFonts w:ascii="Arial" w:eastAsiaTheme="majorEastAsia" w:hAnsi="Arial" w:cs="Arial"/>
                <w:color w:val="303030"/>
              </w:rPr>
              <w:t> ulike uttrykksformer</w:t>
            </w:r>
            <w:r>
              <w:rPr>
                <w:rStyle w:val="curriculum-goalitem-text"/>
                <w:rFonts w:ascii="Roboto" w:eastAsiaTheme="majorEastAsia" w:hAnsi="Roboto"/>
                <w:noProof/>
                <w:color w:val="303030"/>
                <w:sz w:val="22"/>
                <w:szCs w:val="22"/>
              </w:rPr>
              <w:drawing>
                <wp:inline distT="0" distB="0" distL="0" distR="0" wp14:anchorId="6CC48CE7" wp14:editId="4B5E60B8">
                  <wp:extent cx="121920" cy="133985"/>
                  <wp:effectExtent l="0" t="0" r="0" b="0"/>
                  <wp:docPr id="441454243" name="Bild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172629" w14:textId="3627828B" w:rsidR="00036196" w:rsidRPr="00036196" w:rsidRDefault="00036196" w:rsidP="00036196">
            <w:pPr>
              <w:pStyle w:val="curriculum-goal"/>
              <w:numPr>
                <w:ilvl w:val="0"/>
                <w:numId w:val="5"/>
              </w:numPr>
              <w:shd w:val="clear" w:color="auto" w:fill="FFFFFF"/>
              <w:spacing w:before="0" w:after="0"/>
              <w:rPr>
                <w:rFonts w:ascii="Arial" w:hAnsi="Arial" w:cs="Arial"/>
                <w:color w:val="303030"/>
              </w:rPr>
            </w:pPr>
            <w:r w:rsidRPr="00036196">
              <w:rPr>
                <w:rStyle w:val="curriculum-verbword"/>
                <w:rFonts w:ascii="Arial" w:hAnsi="Arial" w:cs="Arial"/>
                <w:color w:val="303030"/>
                <w:bdr w:val="none" w:sz="0" w:space="0" w:color="auto" w:frame="1"/>
              </w:rPr>
              <w:t>utforske</w:t>
            </w:r>
            <w:r w:rsidRPr="00036196">
              <w:rPr>
                <w:rStyle w:val="curriculum-goalitem-text"/>
                <w:rFonts w:ascii="Arial" w:eastAsiaTheme="majorEastAsia" w:hAnsi="Arial" w:cs="Arial"/>
                <w:color w:val="303030"/>
              </w:rPr>
              <w:t> og </w:t>
            </w:r>
            <w:r w:rsidRPr="00036196">
              <w:rPr>
                <w:rStyle w:val="curriculum-verbword"/>
                <w:rFonts w:ascii="Arial" w:hAnsi="Arial" w:cs="Arial"/>
                <w:color w:val="303030"/>
                <w:bdr w:val="none" w:sz="0" w:space="0" w:color="auto" w:frame="1"/>
              </w:rPr>
              <w:t>presentere</w:t>
            </w:r>
            <w:r w:rsidRPr="00036196">
              <w:rPr>
                <w:rStyle w:val="curriculum-goalitem-text"/>
                <w:rFonts w:ascii="Arial" w:eastAsiaTheme="majorEastAsia" w:hAnsi="Arial" w:cs="Arial"/>
                <w:color w:val="303030"/>
              </w:rPr>
              <w:t> innhold, form og formål i spill, filmer, romaner eller andre selvvalgte tekster</w:t>
            </w:r>
            <w:r>
              <w:rPr>
                <w:rStyle w:val="curriculum-goalitem-text"/>
                <w:rFonts w:ascii="Roboto" w:eastAsiaTheme="majorEastAsia" w:hAnsi="Roboto"/>
                <w:noProof/>
                <w:color w:val="303030"/>
                <w:sz w:val="22"/>
                <w:szCs w:val="22"/>
              </w:rPr>
              <w:drawing>
                <wp:inline distT="0" distB="0" distL="0" distR="0" wp14:anchorId="2E1A74EC" wp14:editId="4804538E">
                  <wp:extent cx="121920" cy="133985"/>
                  <wp:effectExtent l="0" t="0" r="0" b="0"/>
                  <wp:docPr id="959422034" name="Bild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759B1">
              <w:rPr>
                <w:rStyle w:val="curriculum-goalitem-text"/>
                <w:rFonts w:ascii="Roboto" w:eastAsiaTheme="majorEastAsia" w:hAnsi="Roboto"/>
                <w:noProof/>
                <w:color w:val="303030"/>
                <w:sz w:val="22"/>
                <w:szCs w:val="22"/>
              </w:rPr>
              <w:drawing>
                <wp:inline distT="0" distB="0" distL="0" distR="0" wp14:anchorId="24C7ED22" wp14:editId="24E0F4A4">
                  <wp:extent cx="146050" cy="131837"/>
                  <wp:effectExtent l="0" t="0" r="6350" b="1905"/>
                  <wp:docPr id="1140619422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53" cy="134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B1FAB2A" w14:textId="5C94F3CB" w:rsidR="00036196" w:rsidRPr="00036196" w:rsidRDefault="00036196" w:rsidP="00036196">
            <w:pPr>
              <w:pStyle w:val="curriculum-goal"/>
              <w:numPr>
                <w:ilvl w:val="0"/>
                <w:numId w:val="5"/>
              </w:numPr>
              <w:shd w:val="clear" w:color="auto" w:fill="FFFFFF"/>
              <w:spacing w:before="0" w:after="0"/>
              <w:rPr>
                <w:rFonts w:ascii="Arial" w:hAnsi="Arial" w:cs="Arial"/>
                <w:color w:val="303030"/>
              </w:rPr>
            </w:pPr>
            <w:r w:rsidRPr="00036196">
              <w:rPr>
                <w:rStyle w:val="curriculum-verbword"/>
                <w:rFonts w:ascii="Arial" w:hAnsi="Arial" w:cs="Arial"/>
                <w:color w:val="303030"/>
                <w:bdr w:val="none" w:sz="0" w:space="0" w:color="auto" w:frame="1"/>
              </w:rPr>
              <w:t>reflektere</w:t>
            </w:r>
            <w:r w:rsidRPr="00036196">
              <w:rPr>
                <w:rStyle w:val="curriculum-goalitem-text"/>
                <w:rFonts w:ascii="Arial" w:eastAsiaTheme="majorEastAsia" w:hAnsi="Arial" w:cs="Arial"/>
                <w:color w:val="303030"/>
              </w:rPr>
              <w:t> over likheter og forskjeller i normer, kultur og verdier i den virtuelle og den virkelige verden</w:t>
            </w:r>
            <w:r w:rsidR="003759B1">
              <w:rPr>
                <w:rStyle w:val="curriculum-goalitem-text"/>
                <w:rFonts w:ascii="Roboto" w:eastAsiaTheme="majorEastAsia" w:hAnsi="Roboto"/>
                <w:noProof/>
                <w:color w:val="303030"/>
                <w:sz w:val="22"/>
                <w:szCs w:val="22"/>
              </w:rPr>
              <w:drawing>
                <wp:inline distT="0" distB="0" distL="0" distR="0" wp14:anchorId="00BCB84A" wp14:editId="62F6A8A7">
                  <wp:extent cx="146050" cy="131837"/>
                  <wp:effectExtent l="0" t="0" r="6350" b="1905"/>
                  <wp:docPr id="1839734081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53" cy="134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759B1"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59599A85" wp14:editId="5D89D01C">
                  <wp:extent cx="135290" cy="126365"/>
                  <wp:effectExtent l="0" t="0" r="0" b="6985"/>
                  <wp:docPr id="808461502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66" cy="1265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F653E9" w14:textId="3D91D7E6" w:rsidR="00036196" w:rsidRPr="00036196" w:rsidRDefault="00036196" w:rsidP="00036196">
            <w:pPr>
              <w:pStyle w:val="curriculum-goal"/>
              <w:numPr>
                <w:ilvl w:val="0"/>
                <w:numId w:val="5"/>
              </w:numPr>
              <w:shd w:val="clear" w:color="auto" w:fill="FFFFFF"/>
              <w:spacing w:before="0" w:after="0"/>
              <w:rPr>
                <w:rFonts w:ascii="Arial" w:hAnsi="Arial" w:cs="Arial"/>
                <w:color w:val="303030"/>
              </w:rPr>
            </w:pPr>
            <w:r w:rsidRPr="00036196">
              <w:rPr>
                <w:rStyle w:val="curriculum-verbword"/>
                <w:rFonts w:ascii="Arial" w:hAnsi="Arial" w:cs="Arial"/>
                <w:color w:val="303030"/>
                <w:bdr w:val="none" w:sz="0" w:space="0" w:color="auto" w:frame="1"/>
              </w:rPr>
              <w:t>utforske</w:t>
            </w:r>
            <w:r w:rsidRPr="00036196">
              <w:rPr>
                <w:rStyle w:val="curriculum-goalitem-text"/>
                <w:rFonts w:ascii="Arial" w:eastAsiaTheme="majorEastAsia" w:hAnsi="Arial" w:cs="Arial"/>
                <w:color w:val="303030"/>
              </w:rPr>
              <w:t> og </w:t>
            </w:r>
            <w:r w:rsidRPr="00036196">
              <w:rPr>
                <w:rStyle w:val="curriculum-verbword"/>
                <w:rFonts w:ascii="Arial" w:hAnsi="Arial" w:cs="Arial"/>
                <w:color w:val="303030"/>
                <w:bdr w:val="none" w:sz="0" w:space="0" w:color="auto" w:frame="1"/>
              </w:rPr>
              <w:t>gjøre rede for</w:t>
            </w:r>
            <w:r w:rsidRPr="00036196">
              <w:rPr>
                <w:rStyle w:val="curriculum-goalitem-text"/>
                <w:rFonts w:ascii="Arial" w:eastAsiaTheme="majorEastAsia" w:hAnsi="Arial" w:cs="Arial"/>
                <w:color w:val="303030"/>
              </w:rPr>
              <w:t> hvordan eventyr, myter og andre tekster fra eldre tider ligger til grunn for ulike typer nyere tekster</w:t>
            </w:r>
            <w:r w:rsidR="003759B1">
              <w:rPr>
                <w:rStyle w:val="curriculum-goalitem-text"/>
                <w:rFonts w:ascii="Roboto" w:eastAsiaTheme="majorEastAsia" w:hAnsi="Roboto"/>
                <w:noProof/>
                <w:color w:val="303030"/>
                <w:sz w:val="22"/>
                <w:szCs w:val="22"/>
              </w:rPr>
              <w:drawing>
                <wp:inline distT="0" distB="0" distL="0" distR="0" wp14:anchorId="1F146E58" wp14:editId="6DD9ED00">
                  <wp:extent cx="146050" cy="131837"/>
                  <wp:effectExtent l="0" t="0" r="6350" b="1905"/>
                  <wp:docPr id="642949545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53" cy="134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CFDC99D" w14:textId="32E0F91B" w:rsidR="00036196" w:rsidRPr="00036196" w:rsidRDefault="00036196" w:rsidP="00036196">
            <w:pPr>
              <w:pStyle w:val="curriculum-goal"/>
              <w:numPr>
                <w:ilvl w:val="0"/>
                <w:numId w:val="5"/>
              </w:numPr>
              <w:shd w:val="clear" w:color="auto" w:fill="FFFFFF"/>
              <w:spacing w:before="0" w:after="0"/>
              <w:rPr>
                <w:rFonts w:ascii="Arial" w:hAnsi="Arial" w:cs="Arial"/>
                <w:color w:val="303030"/>
              </w:rPr>
            </w:pPr>
            <w:r w:rsidRPr="00036196">
              <w:rPr>
                <w:rStyle w:val="curriculum-goalitem-text"/>
                <w:rFonts w:ascii="Arial" w:eastAsiaTheme="majorEastAsia" w:hAnsi="Arial" w:cs="Arial"/>
                <w:color w:val="303030"/>
              </w:rPr>
              <w:t>undersøke og </w:t>
            </w:r>
            <w:r w:rsidRPr="00036196">
              <w:rPr>
                <w:rStyle w:val="curriculum-verbword"/>
                <w:rFonts w:ascii="Arial" w:hAnsi="Arial" w:cs="Arial"/>
                <w:color w:val="303030"/>
                <w:bdr w:val="none" w:sz="0" w:space="0" w:color="auto" w:frame="1"/>
              </w:rPr>
              <w:t>beskrive</w:t>
            </w:r>
            <w:r w:rsidRPr="00036196">
              <w:rPr>
                <w:rStyle w:val="curriculum-goalitem-text"/>
                <w:rFonts w:ascii="Arial" w:eastAsiaTheme="majorEastAsia" w:hAnsi="Arial" w:cs="Arial"/>
                <w:color w:val="303030"/>
              </w:rPr>
              <w:t> språksituasjonen i eget nærmiljø</w:t>
            </w:r>
            <w:r w:rsidR="00977142"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7BC142AB" wp14:editId="40278D5C">
                  <wp:extent cx="132715" cy="136723"/>
                  <wp:effectExtent l="0" t="0" r="635" b="0"/>
                  <wp:docPr id="68281264" name="Bil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13" cy="15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F2C802C" w14:textId="122FC363" w:rsidR="00036196" w:rsidRPr="00036196" w:rsidRDefault="00036196" w:rsidP="00036196">
            <w:pPr>
              <w:pStyle w:val="curriculum-goal"/>
              <w:numPr>
                <w:ilvl w:val="0"/>
                <w:numId w:val="5"/>
              </w:numPr>
              <w:shd w:val="clear" w:color="auto" w:fill="FFFFFF"/>
              <w:spacing w:before="0" w:after="0"/>
              <w:rPr>
                <w:rFonts w:ascii="Arial" w:hAnsi="Arial" w:cs="Arial"/>
                <w:color w:val="303030"/>
              </w:rPr>
            </w:pPr>
            <w:r w:rsidRPr="00036196">
              <w:rPr>
                <w:rStyle w:val="curriculum-verbword"/>
                <w:rFonts w:ascii="Arial" w:hAnsi="Arial" w:cs="Arial"/>
                <w:color w:val="303030"/>
                <w:bdr w:val="none" w:sz="0" w:space="0" w:color="auto" w:frame="1"/>
              </w:rPr>
              <w:t>utforske</w:t>
            </w:r>
            <w:r w:rsidRPr="00036196">
              <w:rPr>
                <w:rStyle w:val="curriculum-goalitem-text"/>
                <w:rFonts w:ascii="Arial" w:eastAsiaTheme="majorEastAsia" w:hAnsi="Arial" w:cs="Arial"/>
                <w:color w:val="303030"/>
              </w:rPr>
              <w:t> og </w:t>
            </w:r>
            <w:r w:rsidRPr="00036196">
              <w:rPr>
                <w:rStyle w:val="curriculum-verbword"/>
                <w:rFonts w:ascii="Arial" w:hAnsi="Arial" w:cs="Arial"/>
                <w:color w:val="303030"/>
                <w:bdr w:val="none" w:sz="0" w:space="0" w:color="auto" w:frame="1"/>
              </w:rPr>
              <w:t>sammenligne</w:t>
            </w:r>
            <w:r w:rsidRPr="00036196">
              <w:rPr>
                <w:rStyle w:val="curriculum-goalitem-text"/>
                <w:rFonts w:ascii="Arial" w:eastAsiaTheme="majorEastAsia" w:hAnsi="Arial" w:cs="Arial"/>
                <w:color w:val="303030"/>
              </w:rPr>
              <w:t> språkbruk og retoriske virkemidler i ulike medier og sammenhenger</w:t>
            </w:r>
            <w:r w:rsidR="003759B1"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4D6769F5" wp14:editId="1358B04D">
                  <wp:extent cx="135290" cy="126365"/>
                  <wp:effectExtent l="0" t="0" r="0" b="6985"/>
                  <wp:docPr id="1235124758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66" cy="1265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3E06CE" w14:textId="7C391040" w:rsidR="00036196" w:rsidRPr="00036196" w:rsidRDefault="00036196" w:rsidP="00036196">
            <w:pPr>
              <w:pStyle w:val="curriculum-goal"/>
              <w:numPr>
                <w:ilvl w:val="0"/>
                <w:numId w:val="5"/>
              </w:numPr>
              <w:shd w:val="clear" w:color="auto" w:fill="FFFFFF"/>
              <w:spacing w:before="0" w:after="0"/>
              <w:rPr>
                <w:rFonts w:ascii="Arial" w:hAnsi="Arial" w:cs="Arial"/>
                <w:color w:val="303030"/>
              </w:rPr>
            </w:pPr>
            <w:r w:rsidRPr="00036196">
              <w:rPr>
                <w:rStyle w:val="curriculum-verbword"/>
                <w:rFonts w:ascii="Arial" w:hAnsi="Arial" w:cs="Arial"/>
                <w:color w:val="303030"/>
                <w:bdr w:val="none" w:sz="0" w:space="0" w:color="auto" w:frame="1"/>
              </w:rPr>
              <w:t>utforske</w:t>
            </w:r>
            <w:r w:rsidRPr="00036196">
              <w:rPr>
                <w:rStyle w:val="curriculum-goalitem-text"/>
                <w:rFonts w:ascii="Arial" w:eastAsiaTheme="majorEastAsia" w:hAnsi="Arial" w:cs="Arial"/>
                <w:color w:val="303030"/>
              </w:rPr>
              <w:t> og </w:t>
            </w:r>
            <w:r w:rsidRPr="00036196">
              <w:rPr>
                <w:rStyle w:val="curriculum-verbword"/>
                <w:rFonts w:ascii="Arial" w:hAnsi="Arial" w:cs="Arial"/>
                <w:color w:val="303030"/>
                <w:bdr w:val="none" w:sz="0" w:space="0" w:color="auto" w:frame="1"/>
              </w:rPr>
              <w:t>vurdere</w:t>
            </w:r>
            <w:r w:rsidRPr="00036196">
              <w:rPr>
                <w:rStyle w:val="curriculum-goalitem-text"/>
                <w:rFonts w:ascii="Arial" w:eastAsiaTheme="majorEastAsia" w:hAnsi="Arial" w:cs="Arial"/>
                <w:color w:val="303030"/>
              </w:rPr>
              <w:t> hvordan digitale medier påvirker og endrer språk og kommunikasjon</w:t>
            </w:r>
            <w:r w:rsidR="003759B1"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34316DAC" wp14:editId="6749343A">
                  <wp:extent cx="135290" cy="126365"/>
                  <wp:effectExtent l="0" t="0" r="0" b="6985"/>
                  <wp:docPr id="1323443410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66" cy="1265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B97D91C" w14:textId="53DEEC3A" w:rsidR="00036196" w:rsidRPr="00036196" w:rsidRDefault="00036196" w:rsidP="00036196">
            <w:pPr>
              <w:pStyle w:val="curriculum-goal"/>
              <w:numPr>
                <w:ilvl w:val="0"/>
                <w:numId w:val="5"/>
              </w:numPr>
              <w:shd w:val="clear" w:color="auto" w:fill="FFFFFF"/>
              <w:spacing w:before="0" w:after="0"/>
              <w:rPr>
                <w:rFonts w:ascii="Arial" w:hAnsi="Arial" w:cs="Arial"/>
                <w:color w:val="303030"/>
              </w:rPr>
            </w:pPr>
            <w:r w:rsidRPr="00036196">
              <w:rPr>
                <w:rStyle w:val="curriculum-verbword"/>
                <w:rFonts w:ascii="Arial" w:hAnsi="Arial" w:cs="Arial"/>
                <w:color w:val="303030"/>
                <w:bdr w:val="none" w:sz="0" w:space="0" w:color="auto" w:frame="1"/>
              </w:rPr>
              <w:t>reflektere</w:t>
            </w:r>
            <w:r w:rsidRPr="00036196">
              <w:rPr>
                <w:rStyle w:val="curriculum-goalitem-text"/>
                <w:rFonts w:ascii="Arial" w:eastAsiaTheme="majorEastAsia" w:hAnsi="Arial" w:cs="Arial"/>
                <w:color w:val="303030"/>
              </w:rPr>
              <w:t> kritisk over egen rolle i digital kommunikasjon, og hvordan eleven framstiller seg selv og andre på nett</w:t>
            </w:r>
            <w:r w:rsidR="00977142"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2A195DB0" wp14:editId="2A2C0301">
                  <wp:extent cx="135290" cy="126365"/>
                  <wp:effectExtent l="0" t="0" r="0" b="6985"/>
                  <wp:docPr id="2096380375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66" cy="1265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7103EE" w14:textId="77C2E523" w:rsidR="00036196" w:rsidRPr="00036196" w:rsidRDefault="00036196" w:rsidP="00036196">
            <w:pPr>
              <w:pStyle w:val="curriculum-goal"/>
              <w:numPr>
                <w:ilvl w:val="0"/>
                <w:numId w:val="5"/>
              </w:numPr>
              <w:shd w:val="clear" w:color="auto" w:fill="FFFFFF"/>
              <w:spacing w:before="0" w:after="0"/>
              <w:rPr>
                <w:rFonts w:ascii="Arial" w:hAnsi="Arial" w:cs="Arial"/>
                <w:color w:val="303030"/>
              </w:rPr>
            </w:pPr>
            <w:r w:rsidRPr="00036196">
              <w:rPr>
                <w:rStyle w:val="curriculum-verbword"/>
                <w:rFonts w:ascii="Arial" w:hAnsi="Arial" w:cs="Arial"/>
                <w:color w:val="303030"/>
                <w:bdr w:val="none" w:sz="0" w:space="0" w:color="auto" w:frame="1"/>
              </w:rPr>
              <w:t>bruke</w:t>
            </w:r>
            <w:r w:rsidRPr="00036196">
              <w:rPr>
                <w:rStyle w:val="curriculum-goalitem-text"/>
                <w:rFonts w:ascii="Arial" w:eastAsiaTheme="majorEastAsia" w:hAnsi="Arial" w:cs="Arial"/>
                <w:color w:val="303030"/>
              </w:rPr>
              <w:t> kilder på en kritisk og etterrettelig måte og følge regler for personvern og opphavsrett</w:t>
            </w:r>
            <w:r w:rsidR="00977142"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0ADD7A8F" wp14:editId="6DB389C0">
                  <wp:extent cx="135290" cy="126365"/>
                  <wp:effectExtent l="0" t="0" r="0" b="6985"/>
                  <wp:docPr id="1175724765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66" cy="1265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7829079" w14:textId="4A19B1C9" w:rsidR="00036196" w:rsidRPr="00CA6F24" w:rsidRDefault="00036196" w:rsidP="00977142">
            <w:pPr>
              <w:pStyle w:val="curriculum-goal"/>
              <w:shd w:val="clear" w:color="auto" w:fill="FFFFFF"/>
              <w:spacing w:before="0" w:after="0"/>
              <w:ind w:left="720"/>
              <w:rPr>
                <w:sz w:val="22"/>
                <w:szCs w:val="22"/>
              </w:rPr>
            </w:pPr>
          </w:p>
        </w:tc>
      </w:tr>
      <w:bookmarkEnd w:id="4"/>
    </w:tbl>
    <w:p w14:paraId="2B933CD8" w14:textId="77777777" w:rsidR="00036196" w:rsidRPr="00036196" w:rsidRDefault="00036196" w:rsidP="00036196"/>
    <w:p w14:paraId="3458C20A" w14:textId="52B4C22C" w:rsidR="00145422" w:rsidRPr="00FD5DB1" w:rsidRDefault="00145422" w:rsidP="00145422">
      <w:pPr>
        <w:pStyle w:val="Overskrift1"/>
        <w:numPr>
          <w:ilvl w:val="0"/>
          <w:numId w:val="0"/>
        </w:numPr>
        <w:spacing w:after="0" w:line="240" w:lineRule="auto"/>
        <w:rPr>
          <w:rFonts w:cs="Arial"/>
          <w:b w:val="0"/>
          <w:color w:val="auto"/>
          <w:sz w:val="22"/>
          <w:szCs w:val="22"/>
        </w:rPr>
      </w:pPr>
      <w:r>
        <w:br/>
      </w:r>
    </w:p>
    <w:p w14:paraId="7DFC7E11" w14:textId="77777777" w:rsidR="00145422" w:rsidRDefault="00145422" w:rsidP="00145422">
      <w:pPr>
        <w:pStyle w:val="Overskrift1"/>
        <w:numPr>
          <w:ilvl w:val="0"/>
          <w:numId w:val="0"/>
        </w:numPr>
      </w:pPr>
    </w:p>
    <w:p w14:paraId="5A7D46D6" w14:textId="77777777" w:rsidR="00145422" w:rsidRPr="009C11CE" w:rsidRDefault="00145422" w:rsidP="00145422"/>
    <w:p w14:paraId="131378E8" w14:textId="77777777" w:rsidR="00145422" w:rsidRDefault="00145422" w:rsidP="00145422">
      <w:pPr>
        <w:rPr>
          <w:rFonts w:eastAsiaTheme="majorEastAsia" w:cstheme="majorBidi"/>
          <w:color w:val="5D7E94"/>
          <w:sz w:val="28"/>
          <w:szCs w:val="32"/>
        </w:rPr>
      </w:pPr>
      <w:r>
        <w:br w:type="page"/>
      </w:r>
    </w:p>
    <w:p w14:paraId="674CCA28" w14:textId="257A1B3C" w:rsidR="00145422" w:rsidRDefault="00E55927" w:rsidP="00145422">
      <w:pPr>
        <w:rPr>
          <w:b/>
        </w:rPr>
      </w:pPr>
      <w:r w:rsidRPr="00047042">
        <w:rPr>
          <w:b/>
          <w:bCs/>
          <w:sz w:val="24"/>
          <w:szCs w:val="24"/>
        </w:rPr>
        <w:lastRenderedPageBreak/>
        <w:t>Kvalitetsbeskrivelser ved muntlig eksamen</w:t>
      </w:r>
      <w:r>
        <w:rPr>
          <w:b/>
          <w:bCs/>
          <w:sz w:val="24"/>
          <w:szCs w:val="24"/>
        </w:rPr>
        <w:t>, fordypning i Norsk:</w:t>
      </w:r>
      <w:r w:rsidR="00145422">
        <w:br/>
      </w:r>
    </w:p>
    <w:tbl>
      <w:tblPr>
        <w:tblW w:w="10773" w:type="dxa"/>
        <w:tblInd w:w="-8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3543"/>
        <w:gridCol w:w="3544"/>
      </w:tblGrid>
      <w:tr w:rsidR="00145422" w:rsidRPr="003E11EA" w14:paraId="0316E891" w14:textId="77777777" w:rsidTr="00D146F1"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17608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7F45858" w14:textId="77777777" w:rsidR="00145422" w:rsidRPr="00A04DBC" w:rsidRDefault="00145422" w:rsidP="00D146F1">
            <w:pPr>
              <w:spacing w:after="0" w:line="240" w:lineRule="auto"/>
              <w:rPr>
                <w:rFonts w:eastAsia="Times New Roman" w:cs="Arial"/>
                <w:b/>
                <w:color w:val="FFFFFF"/>
                <w:szCs w:val="24"/>
                <w:lang w:eastAsia="nb-NO"/>
              </w:rPr>
            </w:pPr>
            <w:r w:rsidRPr="00A04DBC">
              <w:rPr>
                <w:rFonts w:eastAsia="Times New Roman" w:cs="Arial"/>
                <w:b/>
                <w:color w:val="FFFFFF"/>
                <w:szCs w:val="24"/>
                <w:lang w:eastAsia="nb-NO"/>
              </w:rPr>
              <w:t>Lav kompetanse i faget, karakter 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17608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3EDEC74" w14:textId="77777777" w:rsidR="00145422" w:rsidRPr="00A04DBC" w:rsidRDefault="00145422" w:rsidP="00D146F1">
            <w:pPr>
              <w:spacing w:after="0" w:line="240" w:lineRule="auto"/>
              <w:rPr>
                <w:rFonts w:eastAsia="Times New Roman" w:cs="Arial"/>
                <w:b/>
                <w:color w:val="FFFFFF"/>
                <w:szCs w:val="24"/>
                <w:lang w:eastAsia="nb-NO"/>
              </w:rPr>
            </w:pPr>
            <w:r w:rsidRPr="00A04DBC">
              <w:rPr>
                <w:rFonts w:eastAsia="Times New Roman" w:cs="Arial"/>
                <w:b/>
                <w:color w:val="FFFFFF"/>
                <w:szCs w:val="24"/>
                <w:lang w:eastAsia="nb-NO"/>
              </w:rPr>
              <w:t>God kompetanse i faget, karakter 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17608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994F8BB" w14:textId="77777777" w:rsidR="00145422" w:rsidRPr="003E11EA" w:rsidRDefault="00145422" w:rsidP="00D146F1">
            <w:pPr>
              <w:spacing w:after="0" w:line="240" w:lineRule="auto"/>
              <w:rPr>
                <w:rFonts w:eastAsia="Times New Roman" w:cs="Arial"/>
                <w:b/>
                <w:color w:val="FFFFFF"/>
                <w:szCs w:val="24"/>
                <w:lang w:val="nn-NO" w:eastAsia="nb-NO"/>
              </w:rPr>
            </w:pPr>
            <w:r w:rsidRPr="003E11EA">
              <w:rPr>
                <w:rFonts w:eastAsia="Times New Roman" w:cs="Arial"/>
                <w:b/>
                <w:color w:val="FFFFFF"/>
                <w:szCs w:val="24"/>
                <w:lang w:val="nn-NO" w:eastAsia="nb-NO"/>
              </w:rPr>
              <w:t>Framifrå kompetanse i faget, karakter 6</w:t>
            </w:r>
          </w:p>
        </w:tc>
      </w:tr>
      <w:tr w:rsidR="00145422" w:rsidRPr="00A04DBC" w14:paraId="116CF1BE" w14:textId="77777777" w:rsidTr="00D146F1"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EAEAE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20E4B2DB" w14:textId="77777777" w:rsidR="00145422" w:rsidRPr="0099109F" w:rsidRDefault="00145422" w:rsidP="00D146F1">
            <w:pPr>
              <w:spacing w:after="0" w:line="240" w:lineRule="auto"/>
              <w:rPr>
                <w:rFonts w:eastAsia="Times New Roman" w:cs="Arial"/>
                <w:color w:val="303030"/>
                <w:lang w:eastAsia="nb-NO"/>
              </w:rPr>
            </w:pPr>
            <w:r w:rsidRPr="0099109F">
              <w:rPr>
                <w:rStyle w:val="normaltextrun"/>
                <w:rFonts w:cs="Arial"/>
                <w:color w:val="303030"/>
              </w:rPr>
              <w:t>Eleven utforsker og presenterer sin opplevelse av tekster fra ulike medier. Eleven beskriver noen trekk ved tekstenes språk, form, innhold og formål på en enkel måte.</w:t>
            </w:r>
            <w:r w:rsidRPr="0099109F">
              <w:rPr>
                <w:rStyle w:val="eop"/>
                <w:rFonts w:cs="Arial"/>
                <w:color w:val="30303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EAEAE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00AE4D89" w14:textId="77777777" w:rsidR="00145422" w:rsidRPr="0099109F" w:rsidRDefault="00145422" w:rsidP="00D146F1">
            <w:pPr>
              <w:spacing w:after="0" w:line="240" w:lineRule="auto"/>
              <w:rPr>
                <w:rFonts w:eastAsia="Times New Roman" w:cs="Arial"/>
                <w:color w:val="303030"/>
                <w:lang w:eastAsia="nb-NO"/>
              </w:rPr>
            </w:pPr>
            <w:r w:rsidRPr="0099109F">
              <w:rPr>
                <w:rStyle w:val="normaltextrun"/>
                <w:rFonts w:cs="Arial"/>
                <w:color w:val="303030"/>
              </w:rPr>
              <w:t>Eleven utforsker og presenterer sin forståelse av tekster fra ulike medier. Eleven gjøre rede for tekstenes språk, form, innhold og formål.</w:t>
            </w:r>
            <w:r w:rsidRPr="0099109F">
              <w:rPr>
                <w:rStyle w:val="eop"/>
                <w:rFonts w:cs="Arial"/>
                <w:color w:val="30303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39E1404F" w14:textId="77777777" w:rsidR="00145422" w:rsidRPr="0099109F" w:rsidRDefault="00145422" w:rsidP="00D146F1">
            <w:pPr>
              <w:spacing w:after="0" w:line="240" w:lineRule="auto"/>
              <w:rPr>
                <w:rFonts w:eastAsia="Times New Roman" w:cs="Arial"/>
                <w:color w:val="303030"/>
                <w:lang w:eastAsia="nb-NO"/>
              </w:rPr>
            </w:pPr>
            <w:r w:rsidRPr="0099109F">
              <w:rPr>
                <w:rStyle w:val="normaltextrun"/>
                <w:rFonts w:cs="Arial"/>
                <w:color w:val="303030"/>
              </w:rPr>
              <w:t>Eleven utforsker og presenterer sin forståelse av tekster fra ulike medier. Eleven reflekterer saklig over tekstenes språk, form, innhold og formål.</w:t>
            </w:r>
            <w:r w:rsidRPr="0099109F">
              <w:rPr>
                <w:rStyle w:val="eop"/>
                <w:rFonts w:cs="Arial"/>
                <w:color w:val="303030"/>
              </w:rPr>
              <w:t> </w:t>
            </w:r>
          </w:p>
        </w:tc>
      </w:tr>
      <w:tr w:rsidR="00145422" w:rsidRPr="00A04DBC" w14:paraId="57F59A4A" w14:textId="77777777" w:rsidTr="00D146F1"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B82B934" w14:textId="77777777" w:rsidR="00145422" w:rsidRPr="0099109F" w:rsidRDefault="00145422" w:rsidP="00D146F1">
            <w:pPr>
              <w:spacing w:after="0" w:line="240" w:lineRule="auto"/>
              <w:rPr>
                <w:rFonts w:eastAsia="Times New Roman" w:cs="Arial"/>
                <w:color w:val="303030"/>
                <w:lang w:eastAsia="nb-NO"/>
              </w:rPr>
            </w:pPr>
            <w:r w:rsidRPr="0099109F">
              <w:rPr>
                <w:rStyle w:val="normaltextrun"/>
                <w:rFonts w:cs="Arial"/>
                <w:color w:val="303030"/>
              </w:rPr>
              <w:t>Eleven samtaler om og reflekterer over sin egen bruk av digitale medier. Eleven følger stort sett regler for personvern og opphavsrett.</w:t>
            </w:r>
            <w:r w:rsidRPr="0099109F">
              <w:rPr>
                <w:rStyle w:val="eop"/>
                <w:rFonts w:cs="Arial"/>
                <w:color w:val="30303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107B5B1" w14:textId="77777777" w:rsidR="00145422" w:rsidRPr="0099109F" w:rsidRDefault="00145422" w:rsidP="00D146F1">
            <w:pPr>
              <w:spacing w:after="0" w:line="240" w:lineRule="auto"/>
              <w:rPr>
                <w:rFonts w:eastAsia="Times New Roman" w:cs="Arial"/>
                <w:color w:val="303030"/>
                <w:lang w:eastAsia="nb-NO"/>
              </w:rPr>
            </w:pPr>
            <w:r w:rsidRPr="0099109F">
              <w:rPr>
                <w:rStyle w:val="normaltextrun"/>
                <w:rFonts w:cs="Arial"/>
                <w:color w:val="303030"/>
              </w:rPr>
              <w:t>Eleven samtaler om og reflekterer saklig over sin egen bruk av digitale medier. Eleven følger regler for personvern og opphavsrett.</w:t>
            </w:r>
            <w:r w:rsidRPr="0099109F">
              <w:rPr>
                <w:rStyle w:val="eop"/>
                <w:rFonts w:cs="Arial"/>
                <w:color w:val="30303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FD20AD0" w14:textId="77777777" w:rsidR="00145422" w:rsidRPr="0099109F" w:rsidRDefault="00145422" w:rsidP="00D146F1">
            <w:pPr>
              <w:spacing w:after="0" w:line="240" w:lineRule="auto"/>
              <w:rPr>
                <w:rFonts w:eastAsia="Times New Roman" w:cs="Arial"/>
                <w:color w:val="303030"/>
                <w:lang w:eastAsia="nb-NO"/>
              </w:rPr>
            </w:pPr>
            <w:r w:rsidRPr="0099109F">
              <w:rPr>
                <w:rStyle w:val="normaltextrun"/>
                <w:rFonts w:cs="Arial"/>
                <w:color w:val="303030"/>
              </w:rPr>
              <w:t>Eleven samtaler om og reflekterer saklig og nyansert over sin egen bruk av digitale medier. Eleven følger regler for personvern og opphavsrett.</w:t>
            </w:r>
            <w:r w:rsidRPr="0099109F">
              <w:rPr>
                <w:rStyle w:val="eop"/>
                <w:rFonts w:cs="Arial"/>
                <w:color w:val="303030"/>
              </w:rPr>
              <w:t> </w:t>
            </w:r>
          </w:p>
        </w:tc>
      </w:tr>
      <w:tr w:rsidR="00145422" w:rsidRPr="003E11EA" w14:paraId="780E7D48" w14:textId="77777777" w:rsidTr="00D146F1"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EAEAE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42CEE3A" w14:textId="77777777" w:rsidR="00145422" w:rsidRPr="0099109F" w:rsidRDefault="00145422" w:rsidP="00D146F1">
            <w:pPr>
              <w:spacing w:after="0" w:line="240" w:lineRule="auto"/>
              <w:rPr>
                <w:rFonts w:eastAsia="Times New Roman" w:cs="Arial"/>
                <w:color w:val="303030"/>
                <w:lang w:eastAsia="nb-NO"/>
              </w:rPr>
            </w:pPr>
            <w:r w:rsidRPr="0099109F">
              <w:rPr>
                <w:rStyle w:val="normaltextrun"/>
                <w:rFonts w:cs="Arial"/>
                <w:color w:val="303030"/>
              </w:rPr>
              <w:t>Eleven stiller spørsmål, formulerer enkle problemstillinger og presenterer resultater fra egne undersøkelser på ulike måter. Eleven reflekterer over faglig innhold og beskriver eget arbeid på en enkel måte.</w:t>
            </w:r>
            <w:r w:rsidRPr="0099109F">
              <w:rPr>
                <w:rStyle w:val="eop"/>
                <w:rFonts w:cs="Arial"/>
                <w:color w:val="30303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EAEAE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ABBE111" w14:textId="77777777" w:rsidR="00145422" w:rsidRPr="0099109F" w:rsidRDefault="00145422" w:rsidP="00D146F1">
            <w:pPr>
              <w:spacing w:after="0" w:line="240" w:lineRule="auto"/>
              <w:rPr>
                <w:rFonts w:eastAsia="Times New Roman" w:cs="Arial"/>
                <w:color w:val="303030"/>
                <w:lang w:eastAsia="nb-NO"/>
              </w:rPr>
            </w:pPr>
            <w:r w:rsidRPr="0099109F">
              <w:rPr>
                <w:rStyle w:val="normaltextrun"/>
                <w:rFonts w:cs="Arial"/>
                <w:color w:val="303030"/>
              </w:rPr>
              <w:t>Eleven stiller spørsmål, formulerer klare problemstillinger og presenterer resultater fra egne undersøkelser på ulike og hensiktsmessige måter. Eleven reflekterer over faglig innhold og over eget arbeid på en saklig måte.</w:t>
            </w:r>
            <w:r w:rsidRPr="0099109F">
              <w:rPr>
                <w:rStyle w:val="eop"/>
                <w:rFonts w:cs="Arial"/>
                <w:color w:val="30303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4B61348" w14:textId="77777777" w:rsidR="00145422" w:rsidRPr="0099109F" w:rsidRDefault="00145422" w:rsidP="00D146F1">
            <w:pPr>
              <w:spacing w:after="0" w:line="240" w:lineRule="auto"/>
              <w:rPr>
                <w:rFonts w:eastAsia="Times New Roman" w:cs="Arial"/>
                <w:color w:val="303030"/>
                <w:lang w:eastAsia="nb-NO"/>
              </w:rPr>
            </w:pPr>
            <w:r w:rsidRPr="0099109F">
              <w:rPr>
                <w:rStyle w:val="normaltextrun"/>
                <w:rFonts w:cs="Arial"/>
                <w:color w:val="303030"/>
              </w:rPr>
              <w:t>Eleven formulerer presise problemstillinger og presenterer resultater fra egne undersøker på en ulike og hensiktsmessige måter. Eleven reflekterer over faglig innhold og vurderer eget arbeid ut fra grundige vurderinger.</w:t>
            </w:r>
            <w:r w:rsidRPr="0099109F">
              <w:rPr>
                <w:rStyle w:val="eop"/>
                <w:rFonts w:cs="Arial"/>
                <w:color w:val="303030"/>
              </w:rPr>
              <w:t> </w:t>
            </w:r>
          </w:p>
        </w:tc>
      </w:tr>
    </w:tbl>
    <w:p w14:paraId="5EE921F9" w14:textId="77777777" w:rsidR="00145422" w:rsidRPr="00A04DBC" w:rsidRDefault="00145422" w:rsidP="00145422"/>
    <w:p w14:paraId="6412EF6E" w14:textId="77777777" w:rsidR="006679DB" w:rsidRDefault="006679DB"/>
    <w:sectPr w:rsidR="00667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501E"/>
    <w:multiLevelType w:val="multilevel"/>
    <w:tmpl w:val="A78C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A3040"/>
    <w:multiLevelType w:val="multilevel"/>
    <w:tmpl w:val="75907462"/>
    <w:lvl w:ilvl="0">
      <w:start w:val="1"/>
      <w:numFmt w:val="decimal"/>
      <w:pStyle w:val="Overskrift1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5D7E94"/>
        <w:sz w:val="37"/>
      </w:rPr>
    </w:lvl>
    <w:lvl w:ilvl="1">
      <w:start w:val="1"/>
      <w:numFmt w:val="decimal"/>
      <w:pStyle w:val="Overskrift2"/>
      <w:lvlText w:val="%1.%2"/>
      <w:lvlJc w:val="left"/>
      <w:pPr>
        <w:ind w:left="1146" w:hanging="720"/>
      </w:pPr>
      <w:rPr>
        <w:rFonts w:ascii="Arial" w:hAnsi="Arial" w:hint="default"/>
        <w:b/>
        <w:i w:val="0"/>
        <w:color w:val="6E90A7"/>
        <w:sz w:val="25"/>
      </w:rPr>
    </w:lvl>
    <w:lvl w:ilvl="2">
      <w:start w:val="1"/>
      <w:numFmt w:val="decimal"/>
      <w:pStyle w:val="Overskrift3"/>
      <w:lvlText w:val="%1.%2.%3"/>
      <w:lvlJc w:val="left"/>
      <w:pPr>
        <w:ind w:left="1080" w:hanging="1080"/>
      </w:pPr>
      <w:rPr>
        <w:rFonts w:ascii="Arial" w:hAnsi="Arial" w:hint="default"/>
        <w:b/>
        <w:i w:val="0"/>
        <w:color w:val="6E90A7"/>
        <w:sz w:val="2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C0A5473"/>
    <w:multiLevelType w:val="multilevel"/>
    <w:tmpl w:val="F6F47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9F3EB2"/>
    <w:multiLevelType w:val="multilevel"/>
    <w:tmpl w:val="0D0861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C2AA1"/>
    <w:multiLevelType w:val="hybridMultilevel"/>
    <w:tmpl w:val="554A70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03987"/>
    <w:multiLevelType w:val="multilevel"/>
    <w:tmpl w:val="3F9E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815E0B"/>
    <w:multiLevelType w:val="multilevel"/>
    <w:tmpl w:val="1054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4A6CF7"/>
    <w:multiLevelType w:val="multilevel"/>
    <w:tmpl w:val="F7F2A3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D8464E"/>
    <w:multiLevelType w:val="hybridMultilevel"/>
    <w:tmpl w:val="A5762F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33A81"/>
    <w:multiLevelType w:val="multilevel"/>
    <w:tmpl w:val="2D441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9255981">
    <w:abstractNumId w:val="1"/>
  </w:num>
  <w:num w:numId="2" w16cid:durableId="668598503">
    <w:abstractNumId w:val="8"/>
  </w:num>
  <w:num w:numId="3" w16cid:durableId="1376615991">
    <w:abstractNumId w:val="6"/>
  </w:num>
  <w:num w:numId="4" w16cid:durableId="622155220">
    <w:abstractNumId w:val="5"/>
  </w:num>
  <w:num w:numId="5" w16cid:durableId="1088303939">
    <w:abstractNumId w:val="0"/>
  </w:num>
  <w:num w:numId="6" w16cid:durableId="2038191437">
    <w:abstractNumId w:val="4"/>
  </w:num>
  <w:num w:numId="7" w16cid:durableId="1114521672">
    <w:abstractNumId w:val="9"/>
  </w:num>
  <w:num w:numId="8" w16cid:durableId="1994990463">
    <w:abstractNumId w:val="2"/>
  </w:num>
  <w:num w:numId="9" w16cid:durableId="1459107212">
    <w:abstractNumId w:val="3"/>
  </w:num>
  <w:num w:numId="10" w16cid:durableId="9547533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22"/>
    <w:rsid w:val="000134A6"/>
    <w:rsid w:val="00036196"/>
    <w:rsid w:val="00145422"/>
    <w:rsid w:val="00372485"/>
    <w:rsid w:val="003759B1"/>
    <w:rsid w:val="004C50B2"/>
    <w:rsid w:val="006679DB"/>
    <w:rsid w:val="00773122"/>
    <w:rsid w:val="00977142"/>
    <w:rsid w:val="00B453C4"/>
    <w:rsid w:val="00E5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5754"/>
  <w15:chartTrackingRefBased/>
  <w15:docId w15:val="{9752E815-C5F5-486D-9F06-F108F701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422"/>
    <w:rPr>
      <w:rFonts w:ascii="Arial" w:hAnsi="Arial"/>
      <w:color w:val="333333"/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45422"/>
    <w:pPr>
      <w:keepNext/>
      <w:keepLines/>
      <w:numPr>
        <w:numId w:val="1"/>
      </w:numPr>
      <w:spacing w:before="240" w:after="240"/>
      <w:ind w:left="0" w:firstLine="0"/>
      <w:outlineLvl w:val="0"/>
    </w:pPr>
    <w:rPr>
      <w:rFonts w:eastAsiaTheme="majorEastAsia" w:cstheme="majorBidi"/>
      <w:b/>
      <w:color w:val="5D7E94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5422"/>
    <w:pPr>
      <w:keepNext/>
      <w:keepLines/>
      <w:numPr>
        <w:ilvl w:val="1"/>
        <w:numId w:val="1"/>
      </w:numPr>
      <w:spacing w:before="60" w:after="60" w:line="240" w:lineRule="auto"/>
      <w:ind w:left="0" w:firstLine="0"/>
      <w:outlineLvl w:val="1"/>
    </w:pPr>
    <w:rPr>
      <w:rFonts w:eastAsiaTheme="majorEastAsia" w:cstheme="majorBidi"/>
      <w:b/>
      <w:color w:val="6E90A7"/>
      <w:sz w:val="25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45422"/>
    <w:pPr>
      <w:keepNext/>
      <w:keepLines/>
      <w:numPr>
        <w:ilvl w:val="2"/>
        <w:numId w:val="1"/>
      </w:numPr>
      <w:spacing w:before="40" w:after="0"/>
      <w:ind w:left="0" w:firstLine="0"/>
      <w:outlineLvl w:val="2"/>
    </w:pPr>
    <w:rPr>
      <w:rFonts w:eastAsiaTheme="majorEastAsia" w:cstheme="majorBidi"/>
      <w:b/>
      <w:color w:val="6E90A7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45422"/>
    <w:rPr>
      <w:rFonts w:ascii="Arial" w:eastAsiaTheme="majorEastAsia" w:hAnsi="Arial" w:cstheme="majorBidi"/>
      <w:b/>
      <w:color w:val="5D7E94"/>
      <w:kern w:val="0"/>
      <w:sz w:val="28"/>
      <w:szCs w:val="32"/>
      <w14:ligatures w14:val="non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45422"/>
    <w:rPr>
      <w:rFonts w:ascii="Arial" w:eastAsiaTheme="majorEastAsia" w:hAnsi="Arial" w:cstheme="majorBidi"/>
      <w:b/>
      <w:color w:val="6E90A7"/>
      <w:kern w:val="0"/>
      <w:sz w:val="25"/>
      <w:szCs w:val="26"/>
      <w14:ligatures w14:val="non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45422"/>
    <w:rPr>
      <w:rFonts w:ascii="Arial" w:eastAsiaTheme="majorEastAsia" w:hAnsi="Arial" w:cstheme="majorBidi"/>
      <w:b/>
      <w:color w:val="6E90A7"/>
      <w:kern w:val="0"/>
      <w:szCs w:val="24"/>
      <w14:ligatures w14:val="none"/>
    </w:rPr>
  </w:style>
  <w:style w:type="paragraph" w:styleId="Listeavsnitt">
    <w:name w:val="List Paragraph"/>
    <w:basedOn w:val="Normal"/>
    <w:uiPriority w:val="34"/>
    <w:qFormat/>
    <w:rsid w:val="0014542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4542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4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45422"/>
  </w:style>
  <w:style w:type="character" w:customStyle="1" w:styleId="eop">
    <w:name w:val="eop"/>
    <w:basedOn w:val="Standardskriftforavsnitt"/>
    <w:rsid w:val="00145422"/>
  </w:style>
  <w:style w:type="paragraph" w:customStyle="1" w:styleId="curriculum-goal">
    <w:name w:val="curriculum-goal"/>
    <w:basedOn w:val="Normal"/>
    <w:rsid w:val="0003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customStyle="1" w:styleId="curriculum-goalitem-text">
    <w:name w:val="curriculum-goal__item-text"/>
    <w:basedOn w:val="Standardskriftforavsnitt"/>
    <w:rsid w:val="00036196"/>
  </w:style>
  <w:style w:type="character" w:customStyle="1" w:styleId="curriculum-verbword">
    <w:name w:val="curriculum-verb__word"/>
    <w:basedOn w:val="Standardskriftforavsnitt"/>
    <w:rsid w:val="00036196"/>
  </w:style>
  <w:style w:type="table" w:styleId="Tabellrutenett">
    <w:name w:val="Table Grid"/>
    <w:basedOn w:val="Vanligtabell"/>
    <w:uiPriority w:val="39"/>
    <w:rsid w:val="00036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86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2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5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90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8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01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6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0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5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3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xels.com/nb-n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ixabay.com/no/images/search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607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USN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Liv Kaarstad Lie</dc:creator>
  <cp:keywords/>
  <dc:description/>
  <cp:lastModifiedBy>Anne Liv Kaarstad Lie</cp:lastModifiedBy>
  <cp:revision>6</cp:revision>
  <dcterms:created xsi:type="dcterms:W3CDTF">2024-03-14T07:41:00Z</dcterms:created>
  <dcterms:modified xsi:type="dcterms:W3CDTF">2024-03-18T09:28:00Z</dcterms:modified>
</cp:coreProperties>
</file>